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5" w:rsidRDefault="002261D5" w:rsidP="002261D5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</w:p>
    <w:p w:rsidR="002261D5" w:rsidRDefault="002261D5" w:rsidP="002261D5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постановлению администрации Города Томска </w:t>
      </w:r>
    </w:p>
    <w:p w:rsidR="002261D5" w:rsidRPr="002261D5" w:rsidRDefault="005F2555" w:rsidP="002261D5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17.09.2019 № 825</w:t>
      </w:r>
      <w:bookmarkStart w:id="0" w:name="_GoBack"/>
      <w:bookmarkEnd w:id="0"/>
    </w:p>
    <w:p w:rsidR="002261D5" w:rsidRDefault="002261D5" w:rsidP="002261D5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710" w:rsidRDefault="002261D5" w:rsidP="00E0671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D09DC">
        <w:rPr>
          <w:rFonts w:ascii="Times New Roman" w:eastAsia="Times New Roman" w:hAnsi="Times New Roman" w:cs="Times New Roman"/>
          <w:b/>
          <w:bCs/>
          <w:lang w:eastAsia="ru-RU"/>
        </w:rPr>
        <w:t>Предельные максимальные цены на услуги</w:t>
      </w:r>
      <w:r w:rsidR="00E06710" w:rsidRPr="00E0671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06710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E06710" w:rsidRPr="00DD09DC">
        <w:rPr>
          <w:rFonts w:ascii="Times New Roman" w:eastAsia="Times New Roman" w:hAnsi="Times New Roman" w:cs="Times New Roman"/>
          <w:b/>
          <w:bCs/>
          <w:lang w:eastAsia="ru-RU"/>
        </w:rPr>
        <w:t xml:space="preserve"> работы</w:t>
      </w:r>
    </w:p>
    <w:p w:rsidR="002261D5" w:rsidRDefault="002261D5" w:rsidP="00E0671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9DC">
        <w:rPr>
          <w:rFonts w:ascii="Times New Roman" w:eastAsia="Times New Roman" w:hAnsi="Times New Roman" w:cs="Times New Roman"/>
          <w:b/>
          <w:bCs/>
          <w:lang w:eastAsia="ru-RU"/>
        </w:rPr>
        <w:t xml:space="preserve">унитарного муниципального предприятия г. Томска «Комбинат спецобслуживания» </w:t>
      </w:r>
      <w:r w:rsidRPr="00DD09DC">
        <w:rPr>
          <w:rFonts w:ascii="Times New Roman" w:eastAsia="Times New Roman" w:hAnsi="Times New Roman" w:cs="Times New Roman"/>
          <w:b/>
          <w:bCs/>
          <w:lang w:eastAsia="ru-RU"/>
        </w:rPr>
        <w:br/>
        <w:t>по организации похорон и предоставлению связанных с ними услуг</w:t>
      </w:r>
      <w:r w:rsidRPr="0022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3986" w:rsidRDefault="002261D5" w:rsidP="002261D5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DD09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9379" w:type="dxa"/>
        <w:tblInd w:w="93" w:type="dxa"/>
        <w:tblLook w:val="04A0" w:firstRow="1" w:lastRow="0" w:firstColumn="1" w:lastColumn="0" w:noHBand="0" w:noVBand="1"/>
      </w:tblPr>
      <w:tblGrid>
        <w:gridCol w:w="516"/>
        <w:gridCol w:w="5453"/>
        <w:gridCol w:w="1276"/>
        <w:gridCol w:w="2134"/>
      </w:tblGrid>
      <w:tr w:rsidR="002261D5" w:rsidRPr="00DD09DC" w:rsidTr="002261D5">
        <w:trPr>
          <w:trHeight w:val="1035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Предельная стоимость услуги/работы </w:t>
            </w: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(НДС не предусмотрен), руб.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Гравировка табличек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Гравировка таблички (материал заказчика)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Гравировка таблички (материал исполнителя)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Ритуальные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вынос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Вынос гроба с телом: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первого этажа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каждый последующий этаж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Вынос гроба с телом из морга (ритуального зала)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Вынос тела без гроба из дома и перевозка в морг (1 этаж)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Вынос тела без гроба из дома и перевозка в морг (2-5 этаж)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3410,00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Вынос тела без гроба из дома и перевозка в морг (6-10 этаж)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Вынос тела без гроба из дома и перевозка в морг (11-17 этаж)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5072,00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(доставка) похоронных принадлежностей 1этаж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(доставка</w:t>
            </w:r>
            <w:proofErr w:type="gramStart"/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охоронных принадлежностей 2-5 этаж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(доставка</w:t>
            </w:r>
            <w:proofErr w:type="gramStart"/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охоронных принадлежностей 6-10 этаж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(доставка</w:t>
            </w:r>
            <w:proofErr w:type="gramStart"/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охоронных принадлежностей 11-17этаж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похорон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копии свидетельства о смерти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траурного ритуала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траурного ритуала (VIP)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зала для проведения гражданской панихиды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7519,00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 фурнитуры к металлическому памятнику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агента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 траурной ленты на принтере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траурной ленты на венок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Погребение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Погребение по мусульманским обычаям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12203,00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Погребение урны с прахом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3071,00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захоронению в могилу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4380,00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Эксгумация останков (захоронение до 20 лет)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23842,00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Эксгумация останков (захоронение до 20 лет) с перевозкой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27516,00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Эксгумация останков (захоронение свыше 20 лет)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21816,00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Эксгумация останков (захоронение свыше 20 лет) с перевозкой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25490,00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Прогрев участка земли для копки могилы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места для производства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транспорта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автобусом с кладбища до адреса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2775,00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автобусом из ритуального зала (адреса) на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2775,00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автобусом ПАЗ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км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автомобилем УАЗ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км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автомобилем УАЗ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104856" w:rsidP="0045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авто</w:t>
            </w:r>
            <w:r w:rsidR="0045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2261D5"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1213,00</w:t>
            </w:r>
          </w:p>
        </w:tc>
      </w:tr>
      <w:tr w:rsidR="002261D5" w:rsidRPr="00DD09DC" w:rsidTr="001F4380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похоронных принадлежностей до ритуального зала (адреса, морга)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Транспортировка </w:t>
            </w:r>
            <w:proofErr w:type="gramStart"/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умерших</w:t>
            </w:r>
            <w:proofErr w:type="gramEnd"/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месту проведения вскрытия (исследования)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2562,00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могилами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(установка) металлического надгробия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холмика опавшей могилы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памятника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Одерновение</w:t>
            </w:r>
            <w:proofErr w:type="spellEnd"/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могилы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Покраска ограды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летних цветов с разовой поливкой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Посев травы на могиле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гравия на могилу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песка на могилу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2064,00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щебня на могилу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креста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ограды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цветника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могилы в зимнее время (разовая)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могилы с промывкой надгробия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креста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ограды (без бетонной заливки)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ограды (бетонная заливка)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стола, скамейки (без бетонной заливки)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стола, скамейки (бетонная заливка)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2614,00</w:t>
            </w:r>
          </w:p>
        </w:tc>
      </w:tr>
      <w:tr w:rsidR="002261D5" w:rsidRPr="00DD09DC" w:rsidTr="00E0671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E0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могилы</w:t>
            </w:r>
            <w:r w:rsidR="00E06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</w:t>
            </w:r>
            <w:r w:rsidR="00E06710" w:rsidRPr="00E06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ланировка участка</w:t>
            </w:r>
            <w:r w:rsidR="00E06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="00E06710" w:rsidRPr="00E06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асыпка земли в могилу и надгробие</w:t>
            </w:r>
            <w:r w:rsidR="00E06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  <w:r w:rsidR="00E06710" w:rsidRPr="00E06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ыравнивание участка</w:t>
            </w:r>
            <w:r w:rsidR="00E06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="00E06710" w:rsidRPr="00E06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асыпка </w:t>
            </w:r>
            <w:r w:rsidR="00E06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</w:t>
            </w:r>
            <w:r w:rsidR="00E06710" w:rsidRPr="00E06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</w:t>
            </w:r>
            <w:r w:rsidR="00E06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D5" w:rsidRPr="00DD09DC" w:rsidRDefault="002261D5" w:rsidP="00E0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D5" w:rsidRPr="00DD09DC" w:rsidRDefault="002261D5" w:rsidP="00E0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3748,00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Гравировочные работы на памятниках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Выемка в мраморной плите под фотографию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1266,00</w:t>
            </w:r>
          </w:p>
        </w:tc>
      </w:tr>
      <w:tr w:rsidR="002261D5" w:rsidRPr="00DD09DC" w:rsidTr="00E0671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D5" w:rsidRPr="00DD09DC" w:rsidRDefault="002261D5" w:rsidP="00E0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Гравировка букв, знаков на граните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D5" w:rsidRPr="00DD09DC" w:rsidRDefault="002261D5" w:rsidP="00E0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буква, знак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D5" w:rsidRPr="00DD09DC" w:rsidRDefault="002261D5" w:rsidP="00E0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2261D5" w:rsidRPr="00DD09DC" w:rsidTr="00E0671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D5" w:rsidRPr="00DD09DC" w:rsidRDefault="002261D5" w:rsidP="00E0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Гравировка букв, знаков на мраморе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D5" w:rsidRPr="00DD09DC" w:rsidRDefault="002261D5" w:rsidP="00E0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буква, знак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D5" w:rsidRPr="00DD09DC" w:rsidRDefault="002261D5" w:rsidP="00E0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</w:t>
            </w:r>
          </w:p>
        </w:tc>
      </w:tr>
      <w:tr w:rsidR="002261D5" w:rsidRPr="00DD09DC" w:rsidTr="00E0671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D5" w:rsidRPr="00DD09DC" w:rsidRDefault="002261D5" w:rsidP="00E0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Гравировка эмблемы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D5" w:rsidRPr="00DD09DC" w:rsidRDefault="002261D5" w:rsidP="00E0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D5" w:rsidRPr="00DD09DC" w:rsidRDefault="002261D5" w:rsidP="00E0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Гравировка портрета на граните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27290,00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портрета на гранитной плите к памятнику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фотографии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Сверление отверстий в мраморе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Сверление отверстий в граните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памятников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памятника без облицовки (размером 1,8м/0,9м)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20172,00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памятника без облицовки (размером 1,8м/1,2м)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21598,00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памятника без облицовки (размером 1,8м/1,8м)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40764,00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памятника без облицовки (размером 2м/1,2м)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21931,00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памятника без облицовки (размером 2м/2м)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43571,00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материалов для памятника в черте  г. Томска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2833,00</w:t>
            </w:r>
          </w:p>
        </w:tc>
      </w:tr>
      <w:tr w:rsidR="002261D5" w:rsidRPr="00DD09DC" w:rsidTr="001F4380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1D5" w:rsidRPr="00DD09DC" w:rsidRDefault="002261D5" w:rsidP="0069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материалов </w:t>
            </w:r>
            <w:r w:rsidR="00695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памятника за пределами   </w:t>
            </w:r>
            <w:proofErr w:type="spellStart"/>
            <w:r w:rsidR="00695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695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</w:t>
            </w:r>
            <w:proofErr w:type="spellEnd"/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 50  км)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10406,00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Облицовка мраморной плиткой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11283,00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Облицовка гранитной плиткой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11620,00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элементов памятника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2261D5" w:rsidRPr="00DD09DC" w:rsidTr="001F4380">
        <w:trPr>
          <w:trHeight w:val="10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услуги/работы (с учетом НДС), руб.</w:t>
            </w:r>
          </w:p>
        </w:tc>
      </w:tr>
      <w:tr w:rsidR="002261D5" w:rsidRPr="00DD09DC" w:rsidTr="001F4380">
        <w:trPr>
          <w:trHeight w:val="255"/>
        </w:trPr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Погребение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операционного материала (</w:t>
            </w:r>
            <w:r w:rsidR="007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</w:t>
            </w: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до 130 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16632,00</w:t>
            </w:r>
          </w:p>
        </w:tc>
      </w:tr>
      <w:tr w:rsidR="002261D5" w:rsidRPr="00DD09DC" w:rsidTr="001F43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операционного материала (до 70 кг</w:t>
            </w:r>
            <w:r w:rsidR="007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включительно</w:t>
            </w: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11404,80</w:t>
            </w:r>
          </w:p>
        </w:tc>
      </w:tr>
      <w:tr w:rsidR="002261D5" w:rsidRPr="00DD09DC" w:rsidTr="002261D5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7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D5" w:rsidRPr="00DD09DC" w:rsidRDefault="002261D5" w:rsidP="001F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61D5" w:rsidRDefault="002261D5" w:rsidP="002261D5">
      <w:pPr>
        <w:jc w:val="center"/>
      </w:pPr>
    </w:p>
    <w:sectPr w:rsidR="002261D5" w:rsidSect="0001190E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3E" w:rsidRDefault="00E13B3E" w:rsidP="00BC5712">
      <w:pPr>
        <w:spacing w:after="0" w:line="240" w:lineRule="auto"/>
      </w:pPr>
      <w:r>
        <w:separator/>
      </w:r>
    </w:p>
  </w:endnote>
  <w:endnote w:type="continuationSeparator" w:id="0">
    <w:p w:rsidR="00E13B3E" w:rsidRDefault="00E13B3E" w:rsidP="00BC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3E" w:rsidRDefault="00E13B3E" w:rsidP="00BC5712">
      <w:pPr>
        <w:spacing w:after="0" w:line="240" w:lineRule="auto"/>
      </w:pPr>
      <w:r>
        <w:separator/>
      </w:r>
    </w:p>
  </w:footnote>
  <w:footnote w:type="continuationSeparator" w:id="0">
    <w:p w:rsidR="00E13B3E" w:rsidRDefault="00E13B3E" w:rsidP="00BC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779426"/>
      <w:docPartObj>
        <w:docPartGallery w:val="Page Numbers (Top of Page)"/>
        <w:docPartUnique/>
      </w:docPartObj>
    </w:sdtPr>
    <w:sdtEndPr/>
    <w:sdtContent>
      <w:p w:rsidR="0001190E" w:rsidRDefault="000119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555">
          <w:rPr>
            <w:noProof/>
          </w:rPr>
          <w:t>3</w:t>
        </w:r>
        <w:r>
          <w:fldChar w:fldCharType="end"/>
        </w:r>
      </w:p>
    </w:sdtContent>
  </w:sdt>
  <w:p w:rsidR="00BC5712" w:rsidRDefault="00BC5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12" w:rsidRDefault="0001190E" w:rsidP="0001190E">
    <w:pPr>
      <w:pStyle w:val="a3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D5"/>
    <w:rsid w:val="0001190E"/>
    <w:rsid w:val="00104856"/>
    <w:rsid w:val="002261D5"/>
    <w:rsid w:val="002E6ABF"/>
    <w:rsid w:val="00457274"/>
    <w:rsid w:val="004E3986"/>
    <w:rsid w:val="005F2555"/>
    <w:rsid w:val="00695E9A"/>
    <w:rsid w:val="00717A6C"/>
    <w:rsid w:val="008A5DFE"/>
    <w:rsid w:val="00BC5712"/>
    <w:rsid w:val="00E06710"/>
    <w:rsid w:val="00E1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712"/>
  </w:style>
  <w:style w:type="paragraph" w:styleId="a5">
    <w:name w:val="footer"/>
    <w:basedOn w:val="a"/>
    <w:link w:val="a6"/>
    <w:uiPriority w:val="99"/>
    <w:unhideWhenUsed/>
    <w:rsid w:val="00BC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712"/>
  </w:style>
  <w:style w:type="paragraph" w:styleId="a7">
    <w:name w:val="Balloon Text"/>
    <w:basedOn w:val="a"/>
    <w:link w:val="a8"/>
    <w:uiPriority w:val="99"/>
    <w:semiHidden/>
    <w:unhideWhenUsed/>
    <w:rsid w:val="0001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712"/>
  </w:style>
  <w:style w:type="paragraph" w:styleId="a5">
    <w:name w:val="footer"/>
    <w:basedOn w:val="a"/>
    <w:link w:val="a6"/>
    <w:uiPriority w:val="99"/>
    <w:unhideWhenUsed/>
    <w:rsid w:val="00BC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712"/>
  </w:style>
  <w:style w:type="paragraph" w:styleId="a7">
    <w:name w:val="Balloon Text"/>
    <w:basedOn w:val="a"/>
    <w:link w:val="a8"/>
    <w:uiPriority w:val="99"/>
    <w:semiHidden/>
    <w:unhideWhenUsed/>
    <w:rsid w:val="0001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7A45-E295-413C-A47A-1045DFA6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Александровна</dc:creator>
  <cp:lastModifiedBy>Витковская Светлана Михайловна</cp:lastModifiedBy>
  <cp:revision>11</cp:revision>
  <cp:lastPrinted>2019-09-16T08:18:00Z</cp:lastPrinted>
  <dcterms:created xsi:type="dcterms:W3CDTF">2019-08-02T08:48:00Z</dcterms:created>
  <dcterms:modified xsi:type="dcterms:W3CDTF">2019-09-18T03:15:00Z</dcterms:modified>
</cp:coreProperties>
</file>